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24fd7c1ac058432e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0" w:after="120"/>
        <w:jc w:val="center"/>
      </w:pPr>
      <w:r>
        <w:rPr>
          <w:rFonts w:ascii="Calibri" w:hAnsi="Calibri"/>
          <w:b/>
          <w:color w:val="1a2744"/>
          <w:sz w:val="48"/>
        </w:rPr>
        <w:t>GPS SERVICE LOG</w:t>
      </w:r>
    </w:p>
    <w:p>
      <w:pPr>
        <w:spacing w:before="0" w:after="200"/>
        <w:jc w:val="center"/>
      </w:pPr>
      <w:r>
        <w:rPr>
          <w:rFonts w:ascii="Calibri" w:hAnsi="Calibri"/>
          <w:color w:val="d4a017"/>
          <w:sz w:val="22"/>
        </w:rPr>
        <w:t>Document Service Attempt Locations with Coordinates</w:t>
      </w:r>
    </w:p>
    <w:p>
      <w:pPr>
        <w:keepNext/>
        <w:shd w:val="clear" w:fill="1a2744"/>
        <w:spacing w:before="300" w:after="120"/>
        <w:ind w:left="80" w:right="80"/>
      </w:pPr>
      <w:r>
        <w:rPr>
          <w:rFonts w:ascii="Calibri" w:hAnsi="Calibri"/>
          <w:b/>
          <w:color w:val="FFFFFF"/>
          <w:sz w:val="22"/>
        </w:rPr>
        <w:t xml:space="preserve">  1. CASE INFORMATION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1800"/>
        <w:gridCol w:w="3200"/>
        <w:gridCol w:w="1800"/>
        <w:gridCol w:w="3200"/>
      </w:tblGrid>
      <w:tr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Case #: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</w:t>
            </w:r>
          </w:p>
        </w:tc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Date: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</w:t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Client: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</w:t>
            </w:r>
          </w:p>
        </w:tc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</w:rPr>
              <w:t xml:space="preserve"/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</w:rPr>
              <w:t xml:space="preserve"/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Recipient Name: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</w:t>
            </w:r>
          </w:p>
        </w:tc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</w:rPr>
              <w:t xml:space="preserve"/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</w:rPr>
              <w:t xml:space="preserve"/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Service Address: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</w:t>
            </w:r>
          </w:p>
        </w:tc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</w:rPr>
              <w:t xml:space="preserve"/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</w:rPr>
              <w:t xml:space="preserve"/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City: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</w:t>
            </w:r>
          </w:p>
        </w:tc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State: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</w:t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Server Name: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</w:t>
            </w:r>
          </w:p>
        </w:tc>
        <w:tc>
          <w:tcPr>
            <w:tcW w:w="18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b/>
                <w:color w:val="1a2744"/>
                <w:sz w:val="20"/>
              </w:rPr>
              <w:t xml:space="preserve">License #:</w:t>
            </w:r>
          </w:p>
        </w:tc>
        <w:tc>
          <w:tcPr>
            <w:tcW w:w="3200" w:type="dxa"/>
            <w:vAlign w:val="center"/>
          </w:tcPr>
          <w:p>
            <w:pPr>
              <w:spacing w:before="60" w:after="6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</w:t>
            </w:r>
          </w:p>
        </w:tc>
      </w:tr>
    </w:tbl>
    <w:p>
      <w:pPr>
        <w:keepNext/>
        <w:shd w:val="clear" w:fill="1a2744"/>
        <w:spacing w:before="300" w:after="120"/>
        <w:ind w:left="80" w:right="80"/>
      </w:pPr>
      <w:r>
        <w:rPr>
          <w:rFonts w:ascii="Calibri" w:hAnsi="Calibri"/>
          <w:b/>
          <w:color w:val="FFFFFF"/>
          <w:sz w:val="22"/>
        </w:rPr>
        <w:t xml:space="preserve">  2. GPS LOG ENTRIES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600"/>
        <w:gridCol w:w="900"/>
        <w:gridCol w:w="700"/>
        <w:gridCol w:w="1000"/>
        <w:gridCol w:w="1000"/>
        <w:gridCol w:w="1800"/>
        <w:gridCol w:w="1400"/>
        <w:gridCol w:w="900"/>
        <w:gridCol w:w="1700"/>
      </w:tblGrid>
      <w:tr>
        <w:trPr>
          <w:tblHeader/>
        </w:trPr>
        <w:tc>
          <w:tcPr>
            <w:tcW w:w="6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Entry #</w:t>
            </w:r>
          </w:p>
        </w:tc>
        <w:tc>
          <w:tcPr>
            <w:tcW w:w="9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Date</w:t>
            </w:r>
          </w:p>
        </w:tc>
        <w:tc>
          <w:tcPr>
            <w:tcW w:w="7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Time</w:t>
            </w:r>
          </w:p>
        </w:tc>
        <w:tc>
          <w:tcPr>
            <w:tcW w:w="10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Latitude</w:t>
            </w:r>
          </w:p>
        </w:tc>
        <w:tc>
          <w:tcPr>
            <w:tcW w:w="10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Longitude</w:t>
            </w:r>
          </w:p>
        </w:tc>
        <w:tc>
          <w:tcPr>
            <w:tcW w:w="18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Address / Location</w:t>
            </w:r>
          </w:p>
        </w:tc>
        <w:tc>
          <w:tcPr>
            <w:tcW w:w="14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Activity</w:t>
            </w:r>
          </w:p>
        </w:tc>
        <w:tc>
          <w:tcPr>
            <w:tcW w:w="9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Photo Ref</w:t>
            </w:r>
          </w:p>
        </w:tc>
        <w:tc>
          <w:tcPr>
            <w:tcW w:w="1700" w:type="dxa"/>
            <w:shd w:val="clear" w:fill="1a2744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Notes</w:t>
            </w:r>
          </w:p>
        </w:tc>
      </w:tr>
      <w:tr>
        <w:tc>
          <w:tcPr>
            <w:tcW w:w="6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1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FFFFF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  <w:tr>
        <w:tc>
          <w:tcPr>
            <w:tcW w:w="6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2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5f5f5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  <w:tr>
        <w:tc>
          <w:tcPr>
            <w:tcW w:w="6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3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FFFFF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  <w:tr>
        <w:tc>
          <w:tcPr>
            <w:tcW w:w="6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4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5f5f5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  <w:tr>
        <w:tc>
          <w:tcPr>
            <w:tcW w:w="6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5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FFFFF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  <w:tr>
        <w:tc>
          <w:tcPr>
            <w:tcW w:w="6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6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5f5f5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  <w:tr>
        <w:tc>
          <w:tcPr>
            <w:tcW w:w="6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7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FFFFF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FFFFF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FFFFF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  <w:tr>
        <w:tc>
          <w:tcPr>
            <w:tcW w:w="6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8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________</w:t>
            </w:r>
          </w:p>
        </w:tc>
        <w:tc>
          <w:tcPr>
            <w:tcW w:w="7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0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</w:t>
            </w:r>
          </w:p>
        </w:tc>
        <w:tc>
          <w:tcPr>
            <w:tcW w:w="18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____________________</w:t>
            </w:r>
          </w:p>
        </w:tc>
        <w:tc>
          <w:tcPr>
            <w:tcW w:w="1400" w:type="dxa"/>
            <w:shd w:val="clear" w:fill="f5f5f5"/>
            <w:vAlign w:val="center"/>
          </w:tcPr>
          <w:p>
            <w:pPr>
              <w:spacing w:before="2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Attempt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Service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333333"/>
                <w:sz w:val="14"/>
              </w:rPr>
              <w:t xml:space="preserve">☐ Research</w:t>
            </w:r>
          </w:p>
          <w:p>
            <w:pPr>
              <w:spacing w:before="0" w:after="20"/>
            </w:pPr>
            <w:r>
              <w:rPr>
                <w:rFonts w:ascii="Calibri" w:hAnsi="Calibri"/>
                <w:color w:val="333333"/>
                <w:sz w:val="14"/>
              </w:rPr>
              <w:t xml:space="preserve">☐ Other</w:t>
            </w:r>
          </w:p>
        </w:tc>
        <w:tc>
          <w:tcPr>
            <w:tcW w:w="900" w:type="dxa"/>
            <w:shd w:val="clear" w:fill="f5f5f5"/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333333"/>
                <w:sz w:val="16"/>
              </w:rPr>
              <w:t xml:space="preserve">______</w:t>
            </w:r>
          </w:p>
        </w:tc>
        <w:tc>
          <w:tcPr>
            <w:tcW w:w="1700" w:type="dxa"/>
            <w:shd w:val="clear" w:fill="f5f5f5"/>
            <w:vAlign w:val="center"/>
          </w:tcPr>
          <w:p>
            <w:pPr>
              <w:spacing w:before="60" w:after="60"/>
              <w:jc w:val="left"/>
            </w:pPr>
            <w:r>
              <w:rPr>
                <w:rFonts w:ascii="Calibri" w:hAnsi="Calibri"/>
                <w:color w:val="333333"/>
                <w:sz w:val="14"/>
              </w:rPr>
              <w:t xml:space="preserve">________________</w:t>
            </w:r>
          </w:p>
        </w:tc>
      </w:tr>
    </w:tbl>
    <w:p>
      <w:pPr>
        <w:keepNext/>
        <w:shd w:val="clear" w:fill="1a2744"/>
        <w:spacing w:before="300" w:after="120"/>
        <w:ind w:left="80" w:right="80"/>
      </w:pPr>
      <w:r>
        <w:rPr>
          <w:rFonts w:ascii="Calibri" w:hAnsi="Calibri"/>
          <w:b/>
          <w:color w:val="FFFFFF"/>
          <w:sz w:val="22"/>
        </w:rPr>
        <w:t xml:space="preserve">  3. MAP REFERENCE &amp; AREA NOTES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3000"/>
        <w:gridCol w:w="7000"/>
      </w:tblGrid>
      <w:tr>
        <w:tc>
          <w:tcPr>
            <w:tcW w:w="30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Directions from major intersection:</w:t>
            </w:r>
          </w:p>
        </w:tc>
        <w:tc>
          <w:tcPr>
            <w:tcW w:w="70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______________________________________________________________________________________________________________________________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Landmarks near service address:</w:t>
            </w:r>
          </w:p>
        </w:tc>
        <w:tc>
          <w:tcPr>
            <w:tcW w:w="70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______________________________________________________________________________________________________________________________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Gate / access codes:</w:t>
            </w:r>
          </w:p>
        </w:tc>
        <w:tc>
          <w:tcPr>
            <w:tcW w:w="70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______________________________________________________________________________________________________________________________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Parking notes:</w:t>
            </w:r>
          </w:p>
        </w:tc>
        <w:tc>
          <w:tcPr>
            <w:tcW w:w="70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______________________________________________________________________________________________________________________________</w:t>
            </w:r>
          </w:p>
        </w:tc>
      </w:tr>
      <w:tr>
        <w:tc>
          <w:tcPr>
            <w:tcW w:w="30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Rough sketch area (draw below):</w:t>
            </w:r>
          </w:p>
        </w:tc>
        <w:tc>
          <w:tcPr>
            <w:tcW w:w="70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[Use the space below for a hand-drawn map sketch]</w:t>
            </w:r>
          </w:p>
        </w:tc>
      </w:tr>
    </w:tbl>
    <w:p>
      <w:pPr>
        <w:keepNext/>
        <w:shd w:val="clear" w:fill="1a2744"/>
        <w:spacing w:before="300" w:after="120"/>
        <w:ind w:left="80" w:right="80"/>
      </w:pPr>
      <w:r>
        <w:rPr>
          <w:rFonts w:ascii="Calibri" w:hAnsi="Calibri"/>
          <w:b/>
          <w:color w:val="FFFFFF"/>
          <w:sz w:val="22"/>
        </w:rPr>
        <w:t xml:space="preserve">  4. GPS DEVICE INFORMATION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3500"/>
        <w:gridCol w:w="6500"/>
      </w:tblGrid>
      <w:tr>
        <w:tc>
          <w:tcPr>
            <w:tcW w:w="35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Device / app used:</w:t>
            </w:r>
          </w:p>
        </w:tc>
        <w:tc>
          <w:tcPr>
            <w:tcW w:w="65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______________________________________________________________________________________________</w:t>
            </w:r>
          </w:p>
        </w:tc>
      </w:tr>
      <w:tr>
        <w:tc>
          <w:tcPr>
            <w:tcW w:w="35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Accuracy level (meters):</w:t>
            </w:r>
          </w:p>
        </w:tc>
        <w:tc>
          <w:tcPr>
            <w:tcW w:w="65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______________________________________________________________________________________________</w:t>
            </w:r>
          </w:p>
        </w:tc>
      </w:tr>
      <w:tr>
        <w:tc>
          <w:tcPr>
            <w:tcW w:w="3500" w:type="dxa"/>
            <w:shd w:val="clear" w:fill="f8f8f8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color w:val="1a2744"/>
                <w:sz w:val="20"/>
              </w:rPr>
              <w:t>Timestamp format (UTC / local):</w:t>
            </w:r>
          </w:p>
        </w:tc>
        <w:tc>
          <w:tcPr>
            <w:tcW w:w="6500" w:type="dxa"/>
          </w:tcPr>
          <w:p>
            <w:pPr>
              <w:spacing w:before="80" w:after="8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______________________________________________________________________________________________</w:t>
            </w:r>
          </w:p>
        </w:tc>
      </w:tr>
    </w:tbl>
    <w:p>
      <w:pPr>
        <w:keepNext/>
        <w:shd w:val="clear" w:fill="1a2744"/>
        <w:spacing w:before="300" w:after="120"/>
        <w:ind w:left="80" w:right="80"/>
      </w:pPr>
      <w:r>
        <w:rPr>
          <w:rFonts w:ascii="Calibri" w:hAnsi="Calibri"/>
          <w:b/>
          <w:color w:val="FFFFFF"/>
          <w:sz w:val="22"/>
        </w:rPr>
        <w:t xml:space="preserve">  5. CERTIFICATION</w:t>
      </w:r>
    </w:p>
    <w:tbl>
      <w:tblPr>
        <w:tblW w:w="5000" w:type="pct"/>
        <w:tblBorders>
          <w:top w:val="single" w:color="1a2744" w:sz="8"/>
          <w:left w:val="single" w:color="1a2744" w:sz="8"/>
          <w:bottom w:val="single" w:color="1a2744" w:sz="8"/>
          <w:right w:val="single" w:color="1a2744" w:sz="8"/>
        </w:tblBorders>
      </w:tblPr>
      <w:tblGrid>
        <w:gridCol w:w="10000"/>
      </w:tblGrid>
      <w:tr>
        <w:tc>
          <w:tcPr>
            <w:tcW w:w="10000" w:type="dxa"/>
            <w:tcMar>
              <w:left w:w="200" w:type="dxa"/>
              <w:right w:w="200" w:type="dxa"/>
            </w:tcMar>
          </w:tcPr>
          <w:p>
            <w:pPr>
              <w:spacing w:before="120" w:after="200"/>
            </w:pPr>
            <w:r>
              <w:rPr>
                <w:rFonts w:ascii="Calibri" w:hAnsi="Calibri"/>
                <w:color w:val="333333"/>
                <w:sz w:val="20"/>
              </w:rPr>
              <w:t xml:space="preserve">I certify that the GPS coordinates listed above accurately reflect the locations where I attempted/served process on </w:t>
            </w: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</w:t>
            </w:r>
            <w:r>
              <w:rPr>
                <w:rFonts w:ascii="Calibri" w:hAnsi="Calibri"/>
                <w:color w:val="333333"/>
                <w:sz w:val="20"/>
              </w:rPr>
              <w:t xml:space="preserve">.</w:t>
            </w:r>
          </w:p>
          <w:p>
            <w:pPr>
              <w:spacing w:before="0" w:after="120"/>
            </w:pPr>
            <w:r>
              <w:rPr>
                <w:rFonts w:ascii="Calibri" w:hAnsi="Calibri"/>
                <w:color w:val="333333"/>
                <w:sz w:val="20"/>
              </w:rPr>
              <w:t xml:space="preserve">The information provided is true and correct to the best of my knowledge. I understand that inaccurate location data may affect the validity of service.</w:t>
            </w:r>
          </w:p>
          <w:p>
            <w:pPr>
              <w:spacing w:before="300" w:after="0"/>
            </w:pP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                                          </w:t>
            </w:r>
            <w:r>
              <w:rPr>
                <w:rFonts w:ascii="Calibri" w:hAnsi="Calibri"/>
                <w:color w:val="333333"/>
                <w:sz w:val="20"/>
              </w:rPr>
              <w:t xml:space="preserve">          Date: </w:t>
            </w:r>
            <w:r>
              <w:rPr>
                <w:rFonts w:ascii="Calibri" w:hAnsi="Calibri"/>
                <w:color w:val="333333"/>
                <w:sz w:val="20"/>
                <w:u w:val="single" w:color="cccccc"/>
              </w:rPr>
              <w:t xml:space="preserve">________________________</w:t>
            </w:r>
          </w:p>
          <w:p>
            <w:pPr>
              <w:spacing w:before="0" w:after="0"/>
            </w:pPr>
            <w:r>
              <w:rPr>
                <w:rFonts w:ascii="Calibri" w:hAnsi="Calibri"/>
                <w:color w:val="999999"/>
                <w:sz w:val="16"/>
              </w:rPr>
              <w:t xml:space="preserve">Signature of Process Server</w:t>
            </w:r>
          </w:p>
          <w:p>
            <w:pPr>
              <w:spacing w:before="200" w:after="120"/>
            </w:pPr>
            <w:r>
              <w:rPr>
                <w:rFonts w:ascii="Calibri" w:hAnsi="Calibri"/>
                <w:color w:val="1a2744"/>
                <w:sz w:val="20"/>
              </w:rPr>
              <w:t xml:space="preserve">License #: ________________________</w:t>
            </w:r>
          </w:p>
        </w:tc>
      </w:tr>
    </w:tbl>
    <w:p>
      <w:pPr>
        <w:keepNext/>
        <w:shd w:val="clear" w:fill="1a2744"/>
        <w:spacing w:before="300" w:after="120"/>
        <w:ind w:left="80" w:right="80"/>
      </w:pPr>
      <w:r>
        <w:rPr>
          <w:rFonts w:ascii="Calibri" w:hAnsi="Calibri"/>
          <w:b/>
          <w:color w:val="FFFFFF"/>
          <w:sz w:val="22"/>
        </w:rPr>
        <w:t xml:space="preserve">  6. INSTRUCTIONS FOR USE</w:t>
      </w:r>
    </w:p>
    <w:tbl>
      <w:tblPr>
        <w:tblW w:w="5000" w:type="pct"/>
        <w:tblBorders>
          <w:top w:val="single" w:color="1a2744" w:sz="8"/>
          <w:left w:val="nil"/>
          <w:bottom w:val="single" w:color="1a2744" w:sz="8"/>
          <w:right w:val="nil"/>
          <w:insideH w:val="single" w:color="cccccc" w:sz="4"/>
          <w:insideV w:val="nil"/>
        </w:tblBorders>
      </w:tblPr>
      <w:tblGrid>
        <w:gridCol w:w="10000"/>
      </w:tblGrid>
      <w:tr>
        <w:tc>
          <w:tcPr>
            <w:tcW w:w="10000" w:type="dxa"/>
            <w:tcMar>
              <w:left w:w="200" w:type="dxa"/>
              <w:right w:w="200" w:type="dxa"/>
            </w:tcMar>
          </w:tcPr>
          <w:p>
            <w:pPr>
              <w:spacing w:before="80" w:after="40"/>
            </w:pPr>
            <w:r>
              <w:rPr>
                <w:rFonts w:ascii="Calibri" w:hAnsi="Calibri"/>
                <w:b/>
                <w:color w:val="1a2744"/>
                <w:sz w:val="20"/>
              </w:rPr>
              <w:t>How to use your phone GPS: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1. Open your GPS app before you arrive at the location.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2. Wait for the accuracy reading to show 10 meters or less.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3. Take a screenshot or write down the coordinates.</w:t>
            </w:r>
          </w:p>
          <w:p>
            <w:pPr>
              <w:spacing w:before="0" w:after="8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4. Record the coordinates in this log right away.</w:t>
            </w:r>
          </w:p>
          <w:p>
            <w:pPr>
              <w:pBdr>
                <w:top w:val="single" w:color="cccccc" w:sz="4"/>
              </w:pBdr>
              <w:spacing w:before="80" w:after="40"/>
            </w:pPr>
            <w:r>
              <w:rPr>
                <w:rFonts w:ascii="Calibri" w:hAnsi="Calibri"/>
                <w:b/>
                <w:color w:val="1a2744"/>
                <w:sz w:val="20"/>
              </w:rPr>
              <w:t>Recommended apps: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Google Maps (free, shows coordinates in decimal degrees)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Apple Maps (built into iPhones)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GPS Coordinates app (simple, works offline)</w:t>
            </w:r>
          </w:p>
          <w:p>
            <w:pPr>
              <w:spacing w:before="0" w:after="8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Verify with the court if a specific app is required in your area</w:t>
            </w:r>
          </w:p>
          <w:p>
            <w:pPr>
              <w:pBdr>
                <w:top w:val="single" w:color="cccccc" w:sz="4"/>
              </w:pBdr>
              <w:spacing w:before="80" w:after="40"/>
            </w:pPr>
            <w:r>
              <w:rPr>
                <w:rFonts w:ascii="Calibri" w:hAnsi="Calibri"/>
                <w:b/>
                <w:color w:val="1a2744"/>
                <w:sz w:val="20"/>
              </w:rPr>
              <w:t>Best practices for accuracy: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Record GPS data at each stop, even if no one is home.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Take a photo of the location with your phone (shows embedded GPS).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Write down what you see (gate color, cars, lights on).</w:t>
            </w:r>
          </w:p>
          <w:p>
            <w:pPr>
              <w:spacing w:before="0" w:after="8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Always log the date and time with each coordinate.</w:t>
            </w:r>
          </w:p>
          <w:p>
            <w:pPr>
              <w:pBdr>
                <w:top w:val="single" w:color="cccccc" w:sz="4"/>
              </w:pBdr>
              <w:spacing w:before="80" w:after="40"/>
            </w:pPr>
            <w:r>
              <w:rPr>
                <w:rFonts w:ascii="Calibri" w:hAnsi="Calibri"/>
                <w:b/>
                <w:color w:val="1a2744"/>
                <w:sz w:val="20"/>
              </w:rPr>
              <w:t>When GPS logging matters most: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The recipient may challenge service in court.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The case involves a hard-to-find person.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You need to show multiple service attempts.</w:t>
            </w:r>
          </w:p>
          <w:p>
            <w:pPr>
              <w:spacing w:before="0" w:after="2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The judge asks for proof of service location.</w:t>
            </w:r>
          </w:p>
          <w:p>
            <w:pPr>
              <w:spacing w:before="0" w:after="80"/>
              <w:ind w:left="360"/>
            </w:pPr>
            <w:r>
              <w:rPr>
                <w:rFonts w:ascii="Calibri" w:hAnsi="Calibri"/>
                <w:color w:val="333333"/>
                <w:sz w:val="18"/>
              </w:rPr>
              <w:t>• Verify with the court about GPS requirements in your area.</w:t>
            </w:r>
          </w:p>
        </w:tc>
      </w:tr>
    </w:tbl>
    <w:p>
      <w:pPr>
        <w:pBdr>
          <w:top w:val="single" w:color="d4a017" w:sz="6"/>
        </w:pBdr>
        <w:shd w:val="clear" w:fill="FFF8E7"/>
        <w:spacing w:before="400" w:after="0"/>
      </w:pPr>
      <w:r>
        <w:rPr>
          <w:rFonts w:ascii="Calibri" w:hAnsi="Calibri"/>
          <w:i/>
          <w:color w:val="1a2744"/>
          <w:sz w:val="18"/>
        </w:rPr>
        <w:t>Not a law firm. This document provides procedural information only.</w:t>
      </w:r>
    </w:p>
    <w:p>
      <w:pPr>
        <w:spacing w:before="60" w:after="0"/>
      </w:pPr>
      <w:r>
        <w:rPr>
          <w:rFonts w:ascii="Calibri" w:hAnsi="Calibri"/>
          <w:color w:val="999999"/>
          <w:sz w:val="18"/>
        </w:rPr>
        <w:t>Version: v1.0 - 2026-04-20 - Verify before relying on procedural details</w:t>
      </w:r>
    </w:p>
    <w:p>
      <w:pPr>
        <w:spacing w:before="0" w:after="0"/>
      </w:pPr>
      <w:r>
        <w:rPr>
          <w:rFonts w:ascii="Calibri" w:hAnsi="Calibri"/>
          <w:color w:val="999999"/>
          <w:sz w:val="18"/>
        </w:rPr>
        <w:t>Next review date: 2026-10-20</w:t>
      </w:r>
    </w:p>
    <w:sectPr>
      <w:headerReference w:type="default" r:id="R504bf647c9f54a72"/>
      <w:footerReference w:type="default" r:id="R4f1b1a3a9f964ad1"/>
      <w:pgSz w:w="12240" w:h="15840"/>
      <w:pgMar w:top="1200" w:right="1008" w:bottom="1008" w:left="1008" w:header="720" w:footer="720"/>
    </w:sectPr>
  </w:body>
</w:document>
</file>

<file path=word/footer1.xml><?xml version="1.0" encoding="utf-8"?>
<w:ftr xmlns:w="http://schemas.openxmlformats.org/wordprocessingml/2006/main">
  <w:p>
    <w:pPr>
      <w:pBdr>
        <w:top w:val="single" w:color="1a2744" w:sz="4"/>
      </w:pBdr>
      <w:spacing w:before="0" w:after="0"/>
      <w:jc w:val="center"/>
    </w:pPr>
    <w:r>
      <w:rPr>
        <w:rFonts w:ascii="Calibri" w:hAnsi="Calibri"/>
        <w:color w:val="666666"/>
        <w:sz w:val="16"/>
      </w:rPr>
      <w:t>Just Legal Solutions  |  (539) 367-6832  |  info@JustLegalSolutions.org  |  justlegalsolutions.org  |  Joseph Iannazzi, NAPPS #14801</w:t>
    </w:r>
  </w:p>
  <w:p>
    <w:pPr>
      <w:spacing w:before="40" w:after="0"/>
      <w:jc w:val="center"/>
    </w:pPr>
    <w:r>
      <w:rPr>
        <w:rFonts w:ascii="Calibri" w:hAnsi="Calibri"/>
        <w:color w:val="999999"/>
        <w:sz w:val="16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rFonts w:ascii="Calibri" w:hAnsi="Calibri"/>
        <w:color w:val="999999"/>
        <w:sz w:val="16"/>
      </w:rPr>
      <w:t>1</w:t>
    </w:r>
    <w:r>
      <w:fldChar w:fldCharType="end"/>
    </w:r>
    <w:r>
      <w:rPr>
        <w:rFonts w:ascii="Calibri" w:hAnsi="Calibri"/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rFonts w:ascii="Calibri" w:hAnsi="Calibri"/>
        <w:color w:val="999999"/>
        <w:sz w:val="16"/>
      </w:rPr>
      <w:t>1</w:t>
    </w:r>
    <w:r>
      <w:fldChar w:fldCharType="end"/>
    </w:r>
  </w:p>
</w:ftr>
</file>

<file path=word/header1.xml><?xml version="1.0" encoding="utf-8"?>
<w:hdr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p>
    <w:pPr>
      <w:pBdr>
        <w:bottom w:val="single" w:color="1a2744" w:sz="8"/>
      </w:pBdr>
      <w:spacing w:before="0" w:after="0"/>
      <w:jc w:val="left"/>
    </w:pPr>
    <w:r>
      <w:drawing>
        <wp:inline distT="0" distB="0" distL="0" distR="0">
          <wp:extent cx="810000" cy="810000"/>
          <wp:effectExtent l="0" t="0" r="0" b="0"/>
          <wp:docPr id="1" name="JLS Logo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JLS-Logo.png"/>
                  <pic:cNvPicPr/>
                </pic:nvPicPr>
                <pic:blipFill>
                  <a:blip r:embed="Re2144dd847c549de"/>
                  <a:stretch>
                    <a:fillRect/>
                  </a:stretch>
                </pic:blipFill>
                <pic:spPr>
                  <a:xfrm>
                    <a:off x="0" y="0"/>
                    <a:ext cx="810000" cy="810000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alibri" w:hAnsi="Calibri"/>
        <w:b/>
        <w:color w:val="1a2744"/>
        <w:sz w:val="24"/>
      </w:rPr>
      <w:t xml:space="preserve">  GPS SERVICE LOG</w:t>
    </w:r>
  </w:p>
</w:hdr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120" w:line="276" w:lineRule="auto"/>
    </w:pPr>
    <w:rPr>
      <w:rFonts w:ascii="Calibri" w:hAnsi="Calibri" w:eastAsia="Calibri"/>
      <w:color w:val="333333"/>
      <w:sz w:val="21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e9b1d3d784f548f2" /><Relationship Type="http://schemas.openxmlformats.org/officeDocument/2006/relationships/header" Target="header1.xml" Id="R504bf647c9f54a72" /><Relationship Type="http://schemas.openxmlformats.org/officeDocument/2006/relationships/footer" Target="footer1.xml" Id="R4f1b1a3a9f964ad1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e2144dd847c549de" /></Relationships>
</file>